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5D6193B0" w:rsidR="00766B27" w:rsidRDefault="00F442AA">
      <w:pPr>
        <w:pStyle w:val="BodyText"/>
        <w:spacing w:line="252" w:lineRule="exact"/>
        <w:ind w:left="2476" w:right="322"/>
        <w:jc w:val="center"/>
      </w:pPr>
      <w:r>
        <w:t>199 East Main Street</w:t>
      </w:r>
      <w:r w:rsidR="00491F55">
        <w:t>, Forsyth, GA 31029</w:t>
      </w:r>
    </w:p>
    <w:p w14:paraId="3E61C5D2" w14:textId="77777777" w:rsidR="00AC4E89" w:rsidRDefault="00AC4E89">
      <w:pPr>
        <w:pStyle w:val="BodyText"/>
        <w:spacing w:line="252" w:lineRule="exact"/>
        <w:ind w:left="2476" w:right="322"/>
        <w:jc w:val="center"/>
      </w:pP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77777777" w:rsidR="00F442AA" w:rsidRDefault="000F61D4" w:rsidP="00554648">
      <w:pPr>
        <w:pStyle w:val="BodyText"/>
        <w:spacing w:before="1"/>
        <w:ind w:left="4454" w:right="2297" w:firstLine="7"/>
      </w:pPr>
      <w:r>
        <w:t xml:space="preserve">Regular Board Meeting </w:t>
      </w:r>
    </w:p>
    <w:p w14:paraId="2AF93FE4" w14:textId="7826AD2D" w:rsidR="00766B27" w:rsidRDefault="00A358FE" w:rsidP="00554648">
      <w:pPr>
        <w:pStyle w:val="BodyText"/>
        <w:spacing w:before="1"/>
        <w:ind w:left="4454" w:right="2297" w:firstLine="7"/>
      </w:pPr>
      <w:r>
        <w:t>January</w:t>
      </w:r>
      <w:r w:rsidR="008D62DC">
        <w:t xml:space="preserve"> 9</w:t>
      </w:r>
      <w:r w:rsidR="00AA12E5">
        <w:t>,</w:t>
      </w:r>
      <w:r w:rsidR="000F61D4">
        <w:t xml:space="preserve"> </w:t>
      </w:r>
      <w:r w:rsidR="008D62DC">
        <w:t xml:space="preserve">2024  </w:t>
      </w:r>
      <w:r w:rsidR="000F61D4">
        <w:t xml:space="preserve">8:30 </w:t>
      </w:r>
      <w:r w:rsidR="007A0DA6">
        <w:t>a.</w:t>
      </w:r>
      <w:r w:rsidR="000F61D4">
        <w:t>m.</w:t>
      </w:r>
    </w:p>
    <w:p w14:paraId="5A783C79" w14:textId="77777777" w:rsidR="003F1A94" w:rsidRDefault="00554648" w:rsidP="00554648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 </w:t>
      </w:r>
      <w:r w:rsidR="00F442AA">
        <w:t>199 East Main St</w:t>
      </w:r>
      <w:r w:rsidR="003F1A94">
        <w:t>reet</w:t>
      </w:r>
      <w:r w:rsidR="000F61D4">
        <w:t xml:space="preserve"> </w:t>
      </w:r>
      <w:r w:rsidR="003F1A94">
        <w:t xml:space="preserve">  </w:t>
      </w:r>
    </w:p>
    <w:p w14:paraId="3714E9D7" w14:textId="53391FDD" w:rsidR="00766B27" w:rsidRDefault="003F1A94" w:rsidP="00554648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  </w:t>
      </w:r>
      <w:r w:rsidR="000F61D4">
        <w:t xml:space="preserve">Forsyth, GA </w:t>
      </w:r>
      <w:r w:rsidR="00F442AA">
        <w:t>31029</w:t>
      </w:r>
    </w:p>
    <w:p w14:paraId="35DB953C" w14:textId="02823F80" w:rsidR="006B2EC0" w:rsidRDefault="006B2EC0">
      <w:pPr>
        <w:pStyle w:val="BodyText"/>
        <w:ind w:left="2477" w:right="312"/>
        <w:jc w:val="center"/>
        <w:rPr>
          <w:u w:val="single"/>
        </w:rPr>
      </w:pPr>
    </w:p>
    <w:p w14:paraId="14296FD3" w14:textId="0B8D03B6" w:rsidR="00766B27" w:rsidRDefault="003F1A94" w:rsidP="003F1A94">
      <w:pPr>
        <w:pStyle w:val="BodyText"/>
        <w:ind w:left="2477" w:right="312"/>
      </w:pPr>
      <w:r w:rsidRPr="003F1A94">
        <w:t xml:space="preserve">                                                </w:t>
      </w:r>
      <w:r w:rsidR="000F61D4"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0B6D5EE3" w:rsidR="00766B27" w:rsidRDefault="000F61D4" w:rsidP="00F442AA">
      <w:pPr>
        <w:pStyle w:val="BodyText"/>
        <w:spacing w:before="92"/>
        <w:ind w:left="120"/>
      </w:pPr>
      <w:r>
        <w:t>The Development Authority of Monroe County (“the Authority”) regular board meeting was held</w:t>
      </w:r>
      <w:r w:rsidR="00F442AA">
        <w:t xml:space="preserve"> at 199 East Main Street, Forsyth, GA</w:t>
      </w:r>
      <w:r>
        <w:t xml:space="preserve"> on </w:t>
      </w:r>
      <w:r w:rsidR="00356082">
        <w:t>January 9, 2024</w:t>
      </w:r>
      <w:r w:rsidR="00374E3D">
        <w:t>,</w:t>
      </w:r>
      <w:r w:rsidR="00F442AA">
        <w:t xml:space="preserve"> </w:t>
      </w:r>
      <w:r w:rsidR="000017F6">
        <w:t>a</w:t>
      </w:r>
      <w:r>
        <w:t>t 8:30</w:t>
      </w:r>
      <w:r w:rsidR="00DD5622">
        <w:t xml:space="preserve"> </w:t>
      </w:r>
      <w:r>
        <w:t xml:space="preserve">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3A96C6B7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BF7F17">
        <w:t xml:space="preserve">Jim Cole – Vice Chairman, </w:t>
      </w:r>
      <w:r w:rsidR="005548C8">
        <w:t>Greg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356082">
        <w:t>Mike Leverett,</w:t>
      </w:r>
      <w:r w:rsidR="003C0253">
        <w:t xml:space="preserve"> </w:t>
      </w:r>
      <w:r w:rsidR="005548C8">
        <w:t xml:space="preserve">Wendell Horne, </w:t>
      </w:r>
      <w:r w:rsidR="00366B14">
        <w:t>Craig Craddock</w:t>
      </w:r>
      <w:r w:rsidR="00BF7F17">
        <w:t xml:space="preserve">, </w:t>
      </w:r>
      <w:r w:rsidR="0029158A">
        <w:t xml:space="preserve">and </w:t>
      </w:r>
      <w:r w:rsidR="003C0253">
        <w:t>Phil Ham via phone</w:t>
      </w:r>
      <w:r w:rsidR="00F44DA1">
        <w:t xml:space="preserve">. </w:t>
      </w:r>
      <w:r w:rsidR="00536F87">
        <w:t xml:space="preserve"> Joyce White – Executive Director,</w:t>
      </w:r>
      <w:r>
        <w:t xml:space="preserve"> Bob Harris-</w:t>
      </w:r>
      <w:r w:rsidR="002910DC">
        <w:t>Attorney Kevin</w:t>
      </w:r>
      <w:r w:rsidR="003C0253">
        <w:t xml:space="preserve"> Brown-Attorney via phone.</w:t>
      </w:r>
    </w:p>
    <w:p w14:paraId="546024F5" w14:textId="7B303ACC" w:rsidR="00766B27" w:rsidRDefault="00766B27">
      <w:pPr>
        <w:pStyle w:val="BodyText"/>
        <w:ind w:left="119" w:right="378"/>
      </w:pP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0DDB1074" w:rsidR="00766B27" w:rsidRDefault="004A5588">
      <w:pPr>
        <w:pStyle w:val="BodyText"/>
        <w:spacing w:before="92"/>
        <w:ind w:left="120"/>
      </w:pPr>
      <w:r>
        <w:t xml:space="preserve">Chairman </w:t>
      </w:r>
      <w:r w:rsidR="00096CAF">
        <w:t>Tom Baugh</w:t>
      </w:r>
      <w:r w:rsidR="000F61D4">
        <w:t xml:space="preserve"> called the meeting to order at 8:3</w:t>
      </w:r>
      <w:r w:rsidR="002C3EE8">
        <w:t>6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758270C5" w:rsidR="00766B27" w:rsidRDefault="004A5588">
      <w:pPr>
        <w:pStyle w:val="BodyText"/>
        <w:spacing w:before="91"/>
        <w:ind w:left="120" w:right="823"/>
      </w:pPr>
      <w:r>
        <w:t xml:space="preserve">Chairman </w:t>
      </w:r>
      <w:r w:rsidR="00096CAF">
        <w:t>Tom Baugh</w:t>
      </w:r>
      <w:r>
        <w:t xml:space="preserve"> </w:t>
      </w:r>
      <w:r w:rsidR="000F61D4">
        <w:t xml:space="preserve">called for a motion to approve the agenda. Mr. </w:t>
      </w:r>
      <w:r w:rsidR="00BF7F17">
        <w:t>Greg Head</w:t>
      </w:r>
      <w:r w:rsidR="000F61D4">
        <w:t xml:space="preserve"> made a motion to approve the agenda. Mr.</w:t>
      </w:r>
      <w:r w:rsidR="005464FE">
        <w:t xml:space="preserve"> </w:t>
      </w:r>
      <w:r w:rsidR="00771384">
        <w:t>Craig Craddock</w:t>
      </w:r>
      <w:r w:rsidR="009A62F2">
        <w:t xml:space="preserve"> seconde</w:t>
      </w:r>
      <w:r w:rsidR="000F61D4">
        <w:t xml:space="preserve">d the motion. The motion passed </w:t>
      </w:r>
      <w:r w:rsidR="004021AF">
        <w:t>unanimously</w:t>
      </w:r>
      <w:r w:rsidR="000F61D4">
        <w:t>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82C1ACF" w14:textId="77777777" w:rsidR="00766B27" w:rsidRDefault="000F61D4">
      <w:pPr>
        <w:pStyle w:val="Heading1"/>
        <w:rPr>
          <w:u w:val="none"/>
        </w:rPr>
      </w:pPr>
      <w:bookmarkStart w:id="2" w:name="Review_and_Approval_of_Minutes"/>
      <w:bookmarkEnd w:id="2"/>
      <w:r>
        <w:rPr>
          <w:u w:val="thick"/>
        </w:rPr>
        <w:t>Review and Approval of Minutes</w:t>
      </w:r>
    </w:p>
    <w:p w14:paraId="7F0D6DE2" w14:textId="77777777" w:rsidR="00766B27" w:rsidRDefault="00766B27">
      <w:pPr>
        <w:pStyle w:val="BodyText"/>
        <w:spacing w:before="3"/>
        <w:rPr>
          <w:b/>
          <w:sz w:val="14"/>
        </w:rPr>
      </w:pPr>
    </w:p>
    <w:p w14:paraId="6C78CFB4" w14:textId="2F04A7FB" w:rsidR="00766B27" w:rsidRDefault="004A5588" w:rsidP="00BF7F17">
      <w:pPr>
        <w:pStyle w:val="BodyText"/>
        <w:spacing w:before="1"/>
      </w:pPr>
      <w:bookmarkStart w:id="3" w:name="_Hlk137537594"/>
      <w:r>
        <w:t xml:space="preserve">Chairman </w:t>
      </w:r>
      <w:r w:rsidR="00096CAF">
        <w:t>Tom Baugh</w:t>
      </w:r>
      <w:r w:rsidR="00F17541">
        <w:t xml:space="preserve"> called for a motion to approve the minutes from the </w:t>
      </w:r>
      <w:r w:rsidR="001D6D81">
        <w:t>November 7</w:t>
      </w:r>
      <w:r w:rsidR="00073E9D">
        <w:t>, 202</w:t>
      </w:r>
      <w:r w:rsidR="00374E3D">
        <w:t>3,</w:t>
      </w:r>
      <w:r w:rsidR="00BF7F17">
        <w:t xml:space="preserve"> meeting</w:t>
      </w:r>
      <w:r w:rsidR="00F17541">
        <w:t>.</w:t>
      </w:r>
      <w:r w:rsidR="00262B9A">
        <w:t xml:space="preserve"> </w:t>
      </w:r>
      <w:r w:rsidR="00F17541">
        <w:t xml:space="preserve">Mr. </w:t>
      </w:r>
      <w:r w:rsidR="00353BF3">
        <w:t>G</w:t>
      </w:r>
      <w:r w:rsidR="008A0121">
        <w:t xml:space="preserve">reg Head </w:t>
      </w:r>
      <w:r w:rsidR="00F17541">
        <w:t>made a motion to a</w:t>
      </w:r>
      <w:r w:rsidR="00AE37A3">
        <w:t>pprove</w:t>
      </w:r>
      <w:r w:rsidR="00F17541">
        <w:t xml:space="preserve"> the minutes from </w:t>
      </w:r>
      <w:r w:rsidR="00651390">
        <w:t>the</w:t>
      </w:r>
      <w:r w:rsidR="00353BF3">
        <w:t xml:space="preserve"> </w:t>
      </w:r>
      <w:r w:rsidR="008A0121">
        <w:t xml:space="preserve">November </w:t>
      </w:r>
      <w:r w:rsidR="003D5E94">
        <w:t xml:space="preserve">7, </w:t>
      </w:r>
      <w:r w:rsidR="008A0121">
        <w:t>2023</w:t>
      </w:r>
      <w:r w:rsidR="00374E3D">
        <w:t>,</w:t>
      </w:r>
      <w:r w:rsidR="00717D8B">
        <w:t xml:space="preserve"> meeting</w:t>
      </w:r>
      <w:r w:rsidR="00F17541">
        <w:t xml:space="preserve">. Mr. </w:t>
      </w:r>
      <w:r w:rsidR="00073E9D">
        <w:t>Craig Craddock</w:t>
      </w:r>
      <w:r w:rsidR="00353BF3">
        <w:t xml:space="preserve"> </w:t>
      </w:r>
      <w:r w:rsidR="00F17541">
        <w:t xml:space="preserve">seconded the motion. </w:t>
      </w:r>
      <w:r w:rsidR="00103C20">
        <w:t>The motion passed unanimously.</w:t>
      </w:r>
    </w:p>
    <w:bookmarkEnd w:id="3"/>
    <w:p w14:paraId="4FFB722B" w14:textId="61910A5C" w:rsidR="00F17541" w:rsidRDefault="00262B9A">
      <w:pPr>
        <w:pStyle w:val="BodyText"/>
        <w:spacing w:before="1"/>
      </w:pPr>
      <w:r>
        <w:t xml:space="preserve">    </w:t>
      </w:r>
    </w:p>
    <w:p w14:paraId="71C51EBA" w14:textId="576FFD49" w:rsidR="00766B27" w:rsidRDefault="000F61D4">
      <w:pPr>
        <w:pStyle w:val="Heading1"/>
        <w:rPr>
          <w:u w:val="none"/>
        </w:rPr>
      </w:pPr>
      <w:bookmarkStart w:id="4" w:name="Review_and_Approval_of_Financials"/>
      <w:bookmarkEnd w:id="4"/>
      <w:r>
        <w:rPr>
          <w:u w:val="thick"/>
        </w:rPr>
        <w:t>Review and Approval of Financials</w:t>
      </w:r>
      <w:r w:rsidR="000E16AF">
        <w:rPr>
          <w:u w:val="thick"/>
        </w:rPr>
        <w:t xml:space="preserve"> - </w:t>
      </w:r>
      <w:r w:rsidR="00F93C56">
        <w:rPr>
          <w:u w:val="thick"/>
        </w:rPr>
        <w:t xml:space="preserve">  None to approve</w:t>
      </w:r>
    </w:p>
    <w:p w14:paraId="3238CCF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1AFDC6B4" w14:textId="711A6B06" w:rsidR="00766B27" w:rsidRPr="0019721A" w:rsidRDefault="004069B5" w:rsidP="000E16AF">
      <w:pPr>
        <w:pStyle w:val="BodyText"/>
        <w:spacing w:before="1"/>
      </w:pPr>
      <w:r>
        <w:t xml:space="preserve">  </w:t>
      </w:r>
      <w:r w:rsidR="000F61D4" w:rsidRPr="000E16AF">
        <w:rPr>
          <w:b/>
          <w:bCs/>
          <w:u w:val="thick"/>
        </w:rPr>
        <w:t>New Business</w:t>
      </w:r>
      <w:bookmarkStart w:id="5" w:name="Old_Business"/>
      <w:bookmarkEnd w:id="5"/>
      <w:r w:rsidR="0089159D">
        <w:rPr>
          <w:u w:val="thick"/>
        </w:rPr>
        <w:t xml:space="preserve"> </w:t>
      </w:r>
      <w:r w:rsidR="0089159D" w:rsidRPr="0089159D">
        <w:t xml:space="preserve">– </w:t>
      </w:r>
      <w:r w:rsidR="0089159D" w:rsidRPr="0019721A">
        <w:t>No New Business</w:t>
      </w:r>
    </w:p>
    <w:p w14:paraId="0CBD270F" w14:textId="5F3270F7" w:rsidR="0089159D" w:rsidRDefault="0089159D" w:rsidP="00E75D2A">
      <w:pPr>
        <w:pStyle w:val="Heading1"/>
        <w:spacing w:before="187"/>
        <w:rPr>
          <w:b w:val="0"/>
          <w:bCs w:val="0"/>
          <w:u w:val="none"/>
        </w:rPr>
      </w:pPr>
      <w:r>
        <w:rPr>
          <w:u w:val="thick"/>
        </w:rPr>
        <w:t xml:space="preserve">Old Business </w:t>
      </w:r>
      <w:r w:rsidRPr="0019721A">
        <w:rPr>
          <w:b w:val="0"/>
          <w:bCs w:val="0"/>
          <w:u w:val="none"/>
        </w:rPr>
        <w:t xml:space="preserve">-   Joyce White </w:t>
      </w:r>
      <w:r w:rsidR="00066DD4">
        <w:rPr>
          <w:b w:val="0"/>
          <w:bCs w:val="0"/>
          <w:u w:val="none"/>
        </w:rPr>
        <w:t xml:space="preserve">updated the </w:t>
      </w:r>
      <w:r w:rsidRPr="0019721A">
        <w:rPr>
          <w:b w:val="0"/>
          <w:bCs w:val="0"/>
          <w:u w:val="none"/>
        </w:rPr>
        <w:t xml:space="preserve">Board </w:t>
      </w:r>
      <w:r w:rsidR="00066DD4">
        <w:rPr>
          <w:b w:val="0"/>
          <w:bCs w:val="0"/>
          <w:u w:val="none"/>
        </w:rPr>
        <w:t>on</w:t>
      </w:r>
      <w:r w:rsidRPr="0019721A">
        <w:rPr>
          <w:b w:val="0"/>
          <w:bCs w:val="0"/>
          <w:u w:val="none"/>
        </w:rPr>
        <w:t xml:space="preserve"> the DDS explaining</w:t>
      </w:r>
      <w:r w:rsidR="004A347F" w:rsidRPr="0019721A">
        <w:rPr>
          <w:b w:val="0"/>
          <w:bCs w:val="0"/>
          <w:u w:val="none"/>
        </w:rPr>
        <w:t xml:space="preserve">.  They are waiting on glass that </w:t>
      </w:r>
      <w:proofErr w:type="gramStart"/>
      <w:r w:rsidR="004A347F" w:rsidRPr="0019721A">
        <w:rPr>
          <w:b w:val="0"/>
          <w:bCs w:val="0"/>
          <w:u w:val="none"/>
        </w:rPr>
        <w:t>was delayed</w:t>
      </w:r>
      <w:proofErr w:type="gramEnd"/>
      <w:r w:rsidR="004A347F" w:rsidRPr="0019721A">
        <w:rPr>
          <w:b w:val="0"/>
          <w:bCs w:val="0"/>
          <w:u w:val="none"/>
        </w:rPr>
        <w:t xml:space="preserve"> </w:t>
      </w:r>
      <w:r w:rsidR="00EC7B82">
        <w:rPr>
          <w:b w:val="0"/>
          <w:bCs w:val="0"/>
          <w:u w:val="none"/>
        </w:rPr>
        <w:t>and then DDS will set up their credit card machines to ensure they fit properly but will immediately re</w:t>
      </w:r>
      <w:r w:rsidR="00857D00">
        <w:rPr>
          <w:b w:val="0"/>
          <w:bCs w:val="0"/>
          <w:u w:val="none"/>
        </w:rPr>
        <w:t xml:space="preserve">move them so these machines can be </w:t>
      </w:r>
      <w:r w:rsidR="005908D6">
        <w:rPr>
          <w:b w:val="0"/>
          <w:bCs w:val="0"/>
          <w:u w:val="none"/>
        </w:rPr>
        <w:t xml:space="preserve">taken off site and </w:t>
      </w:r>
      <w:r w:rsidR="00857D00">
        <w:rPr>
          <w:b w:val="0"/>
          <w:bCs w:val="0"/>
          <w:u w:val="none"/>
        </w:rPr>
        <w:t xml:space="preserve">programmed.  </w:t>
      </w:r>
      <w:r w:rsidR="00F948BE">
        <w:rPr>
          <w:b w:val="0"/>
          <w:bCs w:val="0"/>
          <w:u w:val="none"/>
        </w:rPr>
        <w:t>Chairman Baugh went over the payments</w:t>
      </w:r>
      <w:r w:rsidR="00BA7E7C">
        <w:rPr>
          <w:b w:val="0"/>
          <w:bCs w:val="0"/>
          <w:u w:val="none"/>
        </w:rPr>
        <w:t xml:space="preserve"> and invoices compared to the </w:t>
      </w:r>
      <w:r w:rsidR="005820AF">
        <w:rPr>
          <w:b w:val="0"/>
          <w:bCs w:val="0"/>
          <w:u w:val="none"/>
        </w:rPr>
        <w:t>bids</w:t>
      </w:r>
      <w:r w:rsidR="00F948BE">
        <w:rPr>
          <w:b w:val="0"/>
          <w:bCs w:val="0"/>
          <w:u w:val="none"/>
        </w:rPr>
        <w:t xml:space="preserve"> </w:t>
      </w:r>
      <w:r w:rsidR="00BA7E7C">
        <w:rPr>
          <w:b w:val="0"/>
          <w:bCs w:val="0"/>
          <w:u w:val="none"/>
        </w:rPr>
        <w:t xml:space="preserve">on </w:t>
      </w:r>
      <w:r w:rsidR="00F948BE">
        <w:rPr>
          <w:b w:val="0"/>
          <w:bCs w:val="0"/>
          <w:u w:val="none"/>
        </w:rPr>
        <w:t>the DDS project</w:t>
      </w:r>
      <w:r w:rsidR="005820AF">
        <w:rPr>
          <w:b w:val="0"/>
          <w:bCs w:val="0"/>
          <w:u w:val="none"/>
        </w:rPr>
        <w:t>.</w:t>
      </w:r>
      <w:r w:rsidR="005F1189">
        <w:rPr>
          <w:b w:val="0"/>
          <w:bCs w:val="0"/>
          <w:u w:val="none"/>
        </w:rPr>
        <w:t xml:space="preserve">  He explained that we had </w:t>
      </w:r>
      <w:r w:rsidR="005420E1">
        <w:rPr>
          <w:b w:val="0"/>
          <w:bCs w:val="0"/>
          <w:u w:val="none"/>
        </w:rPr>
        <w:t xml:space="preserve">almost depleted the monies in the industrial </w:t>
      </w:r>
      <w:r w:rsidR="002910DC">
        <w:rPr>
          <w:b w:val="0"/>
          <w:bCs w:val="0"/>
          <w:u w:val="none"/>
        </w:rPr>
        <w:t>account, and</w:t>
      </w:r>
      <w:r w:rsidR="005420E1">
        <w:rPr>
          <w:b w:val="0"/>
          <w:bCs w:val="0"/>
          <w:u w:val="none"/>
        </w:rPr>
        <w:t xml:space="preserve"> we have made our first draw.</w:t>
      </w:r>
    </w:p>
    <w:p w14:paraId="7EBF6488" w14:textId="549E91A1" w:rsidR="005420E1" w:rsidRDefault="00EF7188" w:rsidP="00E75D2A">
      <w:pPr>
        <w:pStyle w:val="Heading1"/>
        <w:spacing w:before="187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Director White </w:t>
      </w:r>
      <w:r w:rsidR="006A484E">
        <w:rPr>
          <w:b w:val="0"/>
          <w:bCs w:val="0"/>
          <w:u w:val="none"/>
        </w:rPr>
        <w:t xml:space="preserve">reported on Electric Cities of Georgia </w:t>
      </w:r>
      <w:r w:rsidR="00D57238">
        <w:rPr>
          <w:b w:val="0"/>
          <w:bCs w:val="0"/>
          <w:u w:val="none"/>
        </w:rPr>
        <w:t xml:space="preserve">(ECG) </w:t>
      </w:r>
      <w:r w:rsidR="006A484E">
        <w:rPr>
          <w:b w:val="0"/>
          <w:bCs w:val="0"/>
          <w:u w:val="none"/>
        </w:rPr>
        <w:t>and</w:t>
      </w:r>
      <w:r>
        <w:rPr>
          <w:b w:val="0"/>
          <w:bCs w:val="0"/>
          <w:u w:val="none"/>
        </w:rPr>
        <w:t xml:space="preserve"> the</w:t>
      </w:r>
      <w:r w:rsidR="005420E1">
        <w:rPr>
          <w:b w:val="0"/>
          <w:bCs w:val="0"/>
          <w:u w:val="none"/>
        </w:rPr>
        <w:t xml:space="preserve"> purchase sale agreement has </w:t>
      </w:r>
      <w:proofErr w:type="gramStart"/>
      <w:r w:rsidR="005420E1">
        <w:rPr>
          <w:b w:val="0"/>
          <w:bCs w:val="0"/>
          <w:u w:val="none"/>
        </w:rPr>
        <w:t>been signed</w:t>
      </w:r>
      <w:proofErr w:type="gramEnd"/>
      <w:r w:rsidR="005420E1">
        <w:rPr>
          <w:b w:val="0"/>
          <w:bCs w:val="0"/>
          <w:u w:val="none"/>
        </w:rPr>
        <w:t xml:space="preserve"> and </w:t>
      </w:r>
      <w:r>
        <w:rPr>
          <w:b w:val="0"/>
          <w:bCs w:val="0"/>
          <w:u w:val="none"/>
        </w:rPr>
        <w:t xml:space="preserve">ECG is </w:t>
      </w:r>
      <w:r w:rsidR="005420E1">
        <w:rPr>
          <w:b w:val="0"/>
          <w:bCs w:val="0"/>
          <w:u w:val="none"/>
        </w:rPr>
        <w:t>in due diligence and</w:t>
      </w:r>
      <w:r w:rsidR="002066A8">
        <w:rPr>
          <w:b w:val="0"/>
          <w:bCs w:val="0"/>
          <w:u w:val="none"/>
        </w:rPr>
        <w:t xml:space="preserve"> should close in April.</w:t>
      </w:r>
      <w:r>
        <w:rPr>
          <w:b w:val="0"/>
          <w:bCs w:val="0"/>
          <w:u w:val="none"/>
        </w:rPr>
        <w:t xml:space="preserve">   </w:t>
      </w:r>
      <w:r w:rsidR="007A63B4">
        <w:rPr>
          <w:b w:val="0"/>
          <w:bCs w:val="0"/>
          <w:u w:val="none"/>
        </w:rPr>
        <w:t>S</w:t>
      </w:r>
      <w:r w:rsidR="00230C29">
        <w:rPr>
          <w:b w:val="0"/>
          <w:bCs w:val="0"/>
          <w:u w:val="none"/>
        </w:rPr>
        <w:t>he</w:t>
      </w:r>
      <w:r w:rsidR="007A63B4">
        <w:rPr>
          <w:b w:val="0"/>
          <w:bCs w:val="0"/>
          <w:u w:val="none"/>
        </w:rPr>
        <w:t xml:space="preserve"> reminded the Board that ECG is purchasing </w:t>
      </w:r>
      <w:r w:rsidR="002910DC">
        <w:rPr>
          <w:b w:val="0"/>
          <w:bCs w:val="0"/>
          <w:u w:val="none"/>
        </w:rPr>
        <w:t>twelve</w:t>
      </w:r>
      <w:r w:rsidR="007A63B4">
        <w:rPr>
          <w:b w:val="0"/>
          <w:bCs w:val="0"/>
          <w:u w:val="none"/>
        </w:rPr>
        <w:t xml:space="preserve"> acres in the Indian Springs Business Park for a total of $465,000.</w:t>
      </w:r>
    </w:p>
    <w:p w14:paraId="04942A18" w14:textId="4DCD308D" w:rsidR="00230C29" w:rsidRPr="0019721A" w:rsidRDefault="00230C29" w:rsidP="00E75D2A">
      <w:pPr>
        <w:pStyle w:val="Heading1"/>
        <w:spacing w:before="187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 xml:space="preserve">Director White </w:t>
      </w:r>
      <w:r w:rsidR="00200A0C">
        <w:rPr>
          <w:b w:val="0"/>
          <w:bCs w:val="0"/>
          <w:u w:val="none"/>
        </w:rPr>
        <w:t>began explaining</w:t>
      </w:r>
      <w:r>
        <w:rPr>
          <w:b w:val="0"/>
          <w:bCs w:val="0"/>
          <w:u w:val="none"/>
        </w:rPr>
        <w:t xml:space="preserve"> the Five Below MOU had </w:t>
      </w:r>
      <w:proofErr w:type="gramStart"/>
      <w:r>
        <w:rPr>
          <w:b w:val="0"/>
          <w:bCs w:val="0"/>
          <w:u w:val="none"/>
        </w:rPr>
        <w:t>been negotiated</w:t>
      </w:r>
      <w:proofErr w:type="gramEnd"/>
      <w:r>
        <w:rPr>
          <w:b w:val="0"/>
          <w:bCs w:val="0"/>
          <w:u w:val="none"/>
        </w:rPr>
        <w:t xml:space="preserve"> by Attorney Kevin Brown</w:t>
      </w:r>
      <w:r w:rsidR="00FC0751">
        <w:rPr>
          <w:b w:val="0"/>
          <w:bCs w:val="0"/>
          <w:u w:val="none"/>
        </w:rPr>
        <w:t xml:space="preserve"> and called on Attorney Brown to further explain.</w:t>
      </w:r>
      <w:r>
        <w:rPr>
          <w:b w:val="0"/>
          <w:bCs w:val="0"/>
          <w:u w:val="none"/>
        </w:rPr>
        <w:t xml:space="preserve">  Mr. Brown </w:t>
      </w:r>
      <w:r w:rsidR="0038660D">
        <w:rPr>
          <w:b w:val="0"/>
          <w:bCs w:val="0"/>
          <w:u w:val="none"/>
        </w:rPr>
        <w:t>summarized this</w:t>
      </w:r>
      <w:r w:rsidR="00FC0751">
        <w:rPr>
          <w:b w:val="0"/>
          <w:bCs w:val="0"/>
          <w:u w:val="none"/>
        </w:rPr>
        <w:t xml:space="preserve"> MOU</w:t>
      </w:r>
      <w:r w:rsidR="0038660D">
        <w:rPr>
          <w:b w:val="0"/>
          <w:bCs w:val="0"/>
          <w:u w:val="none"/>
        </w:rPr>
        <w:t xml:space="preserve"> transaction to the Board </w:t>
      </w:r>
      <w:r w:rsidR="005806F5">
        <w:rPr>
          <w:b w:val="0"/>
          <w:bCs w:val="0"/>
          <w:u w:val="none"/>
        </w:rPr>
        <w:t xml:space="preserve">reporting that </w:t>
      </w:r>
      <w:r w:rsidR="0038660D">
        <w:rPr>
          <w:b w:val="0"/>
          <w:bCs w:val="0"/>
          <w:u w:val="none"/>
        </w:rPr>
        <w:t>we added perspective and additional reporting requirements and additional qualifications regarding timeliness on</w:t>
      </w:r>
      <w:r w:rsidR="005806F5">
        <w:rPr>
          <w:b w:val="0"/>
          <w:bCs w:val="0"/>
          <w:u w:val="none"/>
        </w:rPr>
        <w:t xml:space="preserve"> Five Below</w:t>
      </w:r>
      <w:r w:rsidR="0038660D">
        <w:rPr>
          <w:b w:val="0"/>
          <w:bCs w:val="0"/>
          <w:u w:val="none"/>
        </w:rPr>
        <w:t xml:space="preserve"> </w:t>
      </w:r>
      <w:r w:rsidR="005806F5">
        <w:rPr>
          <w:b w:val="0"/>
          <w:bCs w:val="0"/>
          <w:u w:val="none"/>
        </w:rPr>
        <w:t xml:space="preserve">meeting their </w:t>
      </w:r>
      <w:r w:rsidR="006E6BD7">
        <w:rPr>
          <w:b w:val="0"/>
          <w:bCs w:val="0"/>
          <w:u w:val="none"/>
        </w:rPr>
        <w:t>reporting requirements</w:t>
      </w:r>
      <w:r w:rsidR="00307EF6">
        <w:rPr>
          <w:b w:val="0"/>
          <w:bCs w:val="0"/>
          <w:u w:val="none"/>
        </w:rPr>
        <w:t xml:space="preserve"> and all has been approved by our Board, but Board of Assessors are yet to </w:t>
      </w:r>
      <w:r w:rsidR="002910DC">
        <w:rPr>
          <w:b w:val="0"/>
          <w:bCs w:val="0"/>
          <w:u w:val="none"/>
        </w:rPr>
        <w:t>sign,</w:t>
      </w:r>
      <w:r w:rsidR="00D15D45">
        <w:rPr>
          <w:b w:val="0"/>
          <w:bCs w:val="0"/>
          <w:u w:val="none"/>
        </w:rPr>
        <w:t xml:space="preserve"> and we are </w:t>
      </w:r>
      <w:proofErr w:type="gramStart"/>
      <w:r w:rsidR="00D15D45">
        <w:rPr>
          <w:b w:val="0"/>
          <w:bCs w:val="0"/>
          <w:u w:val="none"/>
        </w:rPr>
        <w:t>working on securing</w:t>
      </w:r>
      <w:proofErr w:type="gramEnd"/>
      <w:r w:rsidR="00D15D45">
        <w:rPr>
          <w:b w:val="0"/>
          <w:bCs w:val="0"/>
          <w:u w:val="none"/>
        </w:rPr>
        <w:t xml:space="preserve"> their signatures</w:t>
      </w:r>
      <w:r w:rsidR="00307EF6">
        <w:rPr>
          <w:b w:val="0"/>
          <w:bCs w:val="0"/>
          <w:u w:val="none"/>
        </w:rPr>
        <w:t>.</w:t>
      </w:r>
      <w:r w:rsidR="00341704">
        <w:rPr>
          <w:b w:val="0"/>
          <w:bCs w:val="0"/>
          <w:u w:val="none"/>
        </w:rPr>
        <w:t xml:space="preserve">   Chairman Baugh reported that we had receive proceeds from the bond </w:t>
      </w:r>
      <w:r w:rsidR="006C6179">
        <w:rPr>
          <w:b w:val="0"/>
          <w:bCs w:val="0"/>
          <w:u w:val="none"/>
        </w:rPr>
        <w:t xml:space="preserve">of $24,239 that </w:t>
      </w:r>
      <w:proofErr w:type="gramStart"/>
      <w:r w:rsidR="006C6179">
        <w:rPr>
          <w:b w:val="0"/>
          <w:bCs w:val="0"/>
          <w:u w:val="none"/>
        </w:rPr>
        <w:t>was deposited</w:t>
      </w:r>
      <w:proofErr w:type="gramEnd"/>
      <w:r w:rsidR="006C6179">
        <w:rPr>
          <w:b w:val="0"/>
          <w:bCs w:val="0"/>
          <w:u w:val="none"/>
        </w:rPr>
        <w:t xml:space="preserve"> into the Authority’s Money Market.</w:t>
      </w:r>
    </w:p>
    <w:p w14:paraId="68C72CBA" w14:textId="77777777" w:rsidR="00B5061F" w:rsidRPr="0019721A" w:rsidRDefault="00362FA1" w:rsidP="006E15E1">
      <w:pPr>
        <w:pStyle w:val="BodyText"/>
        <w:rPr>
          <w:sz w:val="13"/>
        </w:rPr>
      </w:pPr>
      <w:r w:rsidRPr="0019721A">
        <w:rPr>
          <w:sz w:val="13"/>
        </w:rPr>
        <w:t xml:space="preserve"> </w:t>
      </w:r>
    </w:p>
    <w:p w14:paraId="33DC885B" w14:textId="2E67E280" w:rsidR="009C0F1D" w:rsidRDefault="009C0F1D">
      <w:pPr>
        <w:pStyle w:val="BodyText"/>
        <w:rPr>
          <w:b/>
          <w:sz w:val="13"/>
        </w:rPr>
      </w:pPr>
    </w:p>
    <w:p w14:paraId="287826E0" w14:textId="77777777" w:rsidR="00D931C1" w:rsidRDefault="00D931C1" w:rsidP="006D2FF4">
      <w:pPr>
        <w:pStyle w:val="BodyText"/>
        <w:spacing w:before="5"/>
      </w:pP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178CDD5" w14:textId="09FA2397" w:rsidR="0045041C" w:rsidRDefault="0045041C" w:rsidP="0045041C">
      <w:pPr>
        <w:pStyle w:val="BodyText"/>
        <w:ind w:right="444"/>
      </w:pPr>
    </w:p>
    <w:p w14:paraId="0130D041" w14:textId="79C39528" w:rsidR="00E94596" w:rsidRDefault="00E94596" w:rsidP="00E94596">
      <w:pPr>
        <w:pStyle w:val="BodyText"/>
        <w:spacing w:before="91"/>
        <w:ind w:left="120" w:right="823"/>
      </w:pPr>
      <w:r>
        <w:t xml:space="preserve">Chairman Tom Baugh called for a motion to enter Executive Session. Mr. </w:t>
      </w:r>
      <w:r w:rsidR="00D15D45">
        <w:t xml:space="preserve">Wendell Horne </w:t>
      </w:r>
      <w:r w:rsidR="006472F1">
        <w:t>made the motion</w:t>
      </w:r>
      <w:r>
        <w:t xml:space="preserve"> to enter Executive Session. Mr</w:t>
      </w:r>
      <w:r w:rsidR="00D15D45">
        <w:t>. Greg Head</w:t>
      </w:r>
      <w:r w:rsidR="006472F1">
        <w:t xml:space="preserve"> </w:t>
      </w:r>
      <w:r>
        <w:t xml:space="preserve">seconded the motion. The motion passed unanimously. </w:t>
      </w:r>
    </w:p>
    <w:p w14:paraId="36AB2C3C" w14:textId="4767B950" w:rsidR="002E785E" w:rsidRDefault="002E785E" w:rsidP="006629B7">
      <w:pPr>
        <w:pStyle w:val="BodyText"/>
        <w:spacing w:before="91"/>
        <w:ind w:left="120" w:right="823"/>
      </w:pPr>
      <w:r>
        <w:t xml:space="preserve">Chairman Tom Baugh called for a motion to exit Executive Session. Mr. </w:t>
      </w:r>
      <w:r w:rsidR="00963B30">
        <w:t>Craig Craddock</w:t>
      </w:r>
      <w:r w:rsidR="00130600">
        <w:t xml:space="preserve"> </w:t>
      </w:r>
      <w:r>
        <w:t>made a motion to e</w:t>
      </w:r>
      <w:r w:rsidR="00130600">
        <w:t>xit</w:t>
      </w:r>
      <w:r>
        <w:t xml:space="preserve"> Executive Session. Mr. </w:t>
      </w:r>
      <w:r w:rsidR="00280F38">
        <w:t xml:space="preserve">Mike Leverett </w:t>
      </w:r>
      <w:r>
        <w:t xml:space="preserve">seconded the motion. The motion passed </w:t>
      </w:r>
      <w:r w:rsidR="00300655">
        <w:t>u</w:t>
      </w:r>
      <w:r>
        <w:t xml:space="preserve">nanimously. </w:t>
      </w:r>
    </w:p>
    <w:p w14:paraId="51096B8B" w14:textId="77777777" w:rsidR="006629B7" w:rsidRDefault="006629B7" w:rsidP="006629B7">
      <w:pPr>
        <w:pStyle w:val="BodyText"/>
        <w:spacing w:before="91"/>
        <w:ind w:left="120" w:right="823"/>
      </w:pPr>
    </w:p>
    <w:p w14:paraId="5EDBB5EE" w14:textId="7887E220" w:rsidR="006629B7" w:rsidRDefault="008E3538" w:rsidP="006629B7">
      <w:pPr>
        <w:pStyle w:val="BodyText"/>
        <w:spacing w:before="91"/>
        <w:ind w:left="120" w:right="823"/>
      </w:pPr>
      <w:r>
        <w:t>Chairman Tom Baugh called for a m</w:t>
      </w:r>
      <w:r w:rsidR="006629B7">
        <w:t>otion</w:t>
      </w:r>
      <w:r>
        <w:t xml:space="preserve"> </w:t>
      </w:r>
      <w:r w:rsidR="006629B7">
        <w:t>to authorize the Chair</w:t>
      </w:r>
      <w:r w:rsidR="00176BD5">
        <w:t xml:space="preserve">man Tom </w:t>
      </w:r>
      <w:r>
        <w:t>Baugh, and Executive Director</w:t>
      </w:r>
      <w:r w:rsidR="006629B7">
        <w:t xml:space="preserve"> Joyce Whtie to of</w:t>
      </w:r>
      <w:r>
        <w:t>f</w:t>
      </w:r>
      <w:r w:rsidR="006629B7">
        <w:t>er</w:t>
      </w:r>
      <w:r w:rsidR="00657E4B">
        <w:t xml:space="preserve"> Project Iceman the proposal letter of</w:t>
      </w:r>
      <w:r w:rsidR="006629B7">
        <w:t xml:space="preserve"> inducements as listed subject </w:t>
      </w:r>
      <w:r w:rsidR="00657E4B">
        <w:t>t</w:t>
      </w:r>
      <w:r w:rsidR="006629B7">
        <w:t xml:space="preserve">o </w:t>
      </w:r>
      <w:r w:rsidR="00657E4B">
        <w:t xml:space="preserve">alterations </w:t>
      </w:r>
      <w:r w:rsidR="002746B7">
        <w:t>made</w:t>
      </w:r>
      <w:r w:rsidR="00657E4B">
        <w:t xml:space="preserve"> by Attorney Kevin Brown</w:t>
      </w:r>
      <w:r w:rsidR="002746B7">
        <w:t xml:space="preserve"> on acreage and dollar amount.</w:t>
      </w:r>
      <w:r w:rsidR="00C52484">
        <w:t xml:space="preserve">  Greg Head made the motion and Craig Craddock seconded the motion and it passed </w:t>
      </w:r>
      <w:r w:rsidR="00962F3E">
        <w:t>unanimously</w:t>
      </w:r>
      <w:r w:rsidR="00C52484">
        <w:t>.</w:t>
      </w:r>
    </w:p>
    <w:p w14:paraId="2EB69D80" w14:textId="77777777" w:rsidR="00C52484" w:rsidRDefault="00C52484" w:rsidP="002E785E">
      <w:pPr>
        <w:pStyle w:val="BodyText"/>
        <w:spacing w:before="91"/>
        <w:ind w:left="120" w:right="823"/>
      </w:pPr>
    </w:p>
    <w:p w14:paraId="234FE5B6" w14:textId="1DDEC547" w:rsidR="00080DDB" w:rsidRDefault="0033694A" w:rsidP="00AC63A2">
      <w:pPr>
        <w:pStyle w:val="Heading1"/>
        <w:ind w:left="0"/>
        <w:rPr>
          <w:b w:val="0"/>
          <w:bCs w:val="0"/>
          <w:u w:val="none"/>
        </w:rPr>
      </w:pPr>
      <w:r>
        <w:rPr>
          <w:u w:val="thick"/>
        </w:rPr>
        <w:t>Ot</w:t>
      </w:r>
      <w:r w:rsidR="000F61D4">
        <w:rPr>
          <w:u w:val="thick"/>
        </w:rPr>
        <w:t>her Business</w:t>
      </w:r>
      <w:r w:rsidR="00962F3E" w:rsidRPr="00505FE5">
        <w:rPr>
          <w:b w:val="0"/>
          <w:bCs w:val="0"/>
          <w:u w:val="none"/>
        </w:rPr>
        <w:t xml:space="preserve">  </w:t>
      </w:r>
      <w:r w:rsidR="00505FE5">
        <w:rPr>
          <w:b w:val="0"/>
          <w:bCs w:val="0"/>
          <w:u w:val="none"/>
        </w:rPr>
        <w:t>-</w:t>
      </w:r>
      <w:r w:rsidR="00962F3E" w:rsidRPr="00505FE5">
        <w:rPr>
          <w:b w:val="0"/>
          <w:bCs w:val="0"/>
          <w:u w:val="none"/>
        </w:rPr>
        <w:t xml:space="preserve"> </w:t>
      </w:r>
      <w:r w:rsidR="00962F3E" w:rsidRPr="00962F3E">
        <w:rPr>
          <w:b w:val="0"/>
          <w:bCs w:val="0"/>
          <w:u w:val="none"/>
        </w:rPr>
        <w:t xml:space="preserve">Director White reported on end-of-the year E-Civis, AARF and immigration reports that were due on December 31, 2023.  </w:t>
      </w:r>
      <w:r w:rsidR="00962F3E">
        <w:rPr>
          <w:b w:val="0"/>
          <w:bCs w:val="0"/>
          <w:u w:val="none"/>
        </w:rPr>
        <w:t xml:space="preserve">  She also reported on </w:t>
      </w:r>
      <w:r w:rsidR="003E5006">
        <w:rPr>
          <w:b w:val="0"/>
          <w:bCs w:val="0"/>
          <w:u w:val="none"/>
        </w:rPr>
        <w:t xml:space="preserve">TV </w:t>
      </w:r>
      <w:r w:rsidR="000163E4">
        <w:rPr>
          <w:b w:val="0"/>
          <w:bCs w:val="0"/>
          <w:u w:val="none"/>
        </w:rPr>
        <w:t xml:space="preserve">coverage </w:t>
      </w:r>
      <w:r w:rsidR="00CA37BC">
        <w:rPr>
          <w:b w:val="0"/>
          <w:bCs w:val="0"/>
          <w:u w:val="none"/>
        </w:rPr>
        <w:t xml:space="preserve">the Authority </w:t>
      </w:r>
      <w:r w:rsidR="000163E4">
        <w:rPr>
          <w:b w:val="0"/>
          <w:bCs w:val="0"/>
          <w:u w:val="none"/>
        </w:rPr>
        <w:t>received and televised on WMAZ regarding the success of 2023 and plans for 2024.</w:t>
      </w:r>
      <w:r w:rsidR="00CA37BC">
        <w:rPr>
          <w:b w:val="0"/>
          <w:bCs w:val="0"/>
          <w:u w:val="none"/>
        </w:rPr>
        <w:t xml:space="preserve">  </w:t>
      </w:r>
      <w:r w:rsidR="006D275D">
        <w:rPr>
          <w:b w:val="0"/>
          <w:bCs w:val="0"/>
          <w:u w:val="none"/>
        </w:rPr>
        <w:t xml:space="preserve">Director White reported on the externship day we hosted on January 4, </w:t>
      </w:r>
      <w:r w:rsidR="002910DC">
        <w:rPr>
          <w:b w:val="0"/>
          <w:bCs w:val="0"/>
          <w:u w:val="none"/>
        </w:rPr>
        <w:t>2024,</w:t>
      </w:r>
      <w:r w:rsidR="006D275D">
        <w:rPr>
          <w:b w:val="0"/>
          <w:bCs w:val="0"/>
          <w:u w:val="none"/>
        </w:rPr>
        <w:t xml:space="preserve"> and it was successful.  She also asked if the Authority wanted to </w:t>
      </w:r>
      <w:r w:rsidR="00DD3021">
        <w:rPr>
          <w:b w:val="0"/>
          <w:bCs w:val="0"/>
          <w:u w:val="none"/>
        </w:rPr>
        <w:t xml:space="preserve">host a table at the Chamber Awards banquet and she finished with a </w:t>
      </w:r>
      <w:r w:rsidR="00080DDB">
        <w:rPr>
          <w:b w:val="0"/>
          <w:bCs w:val="0"/>
          <w:u w:val="none"/>
        </w:rPr>
        <w:t>report on bank balances.</w:t>
      </w:r>
    </w:p>
    <w:p w14:paraId="5C7D67F7" w14:textId="39016AAA" w:rsidR="00663AF3" w:rsidRDefault="005B587E" w:rsidP="00AC63A2">
      <w:pPr>
        <w:pStyle w:val="Heading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As we closed, </w:t>
      </w:r>
      <w:r w:rsidR="00663AF3">
        <w:rPr>
          <w:b w:val="0"/>
          <w:bCs w:val="0"/>
          <w:u w:val="none"/>
        </w:rPr>
        <w:t xml:space="preserve">Jim Cole reiterated </w:t>
      </w:r>
      <w:r w:rsidR="00573F31">
        <w:rPr>
          <w:b w:val="0"/>
          <w:bCs w:val="0"/>
          <w:u w:val="none"/>
        </w:rPr>
        <w:t xml:space="preserve">that </w:t>
      </w:r>
      <w:r>
        <w:rPr>
          <w:b w:val="0"/>
          <w:bCs w:val="0"/>
          <w:u w:val="none"/>
        </w:rPr>
        <w:t>it is imperative that</w:t>
      </w:r>
      <w:r w:rsidR="00937E45">
        <w:rPr>
          <w:b w:val="0"/>
          <w:bCs w:val="0"/>
          <w:u w:val="none"/>
        </w:rPr>
        <w:t xml:space="preserve"> the Authority</w:t>
      </w:r>
      <w:r w:rsidR="00573F31">
        <w:rPr>
          <w:b w:val="0"/>
          <w:bCs w:val="0"/>
          <w:u w:val="none"/>
        </w:rPr>
        <w:t xml:space="preserve"> find</w:t>
      </w:r>
      <w:r w:rsidR="00937E45">
        <w:rPr>
          <w:b w:val="0"/>
          <w:bCs w:val="0"/>
          <w:u w:val="none"/>
        </w:rPr>
        <w:t>s</w:t>
      </w:r>
      <w:r w:rsidR="00573F31">
        <w:rPr>
          <w:b w:val="0"/>
          <w:bCs w:val="0"/>
          <w:u w:val="none"/>
        </w:rPr>
        <w:t xml:space="preserve"> land to purchase and develop.  He suggested working with a real estate</w:t>
      </w:r>
      <w:r w:rsidR="005D096E">
        <w:rPr>
          <w:b w:val="0"/>
          <w:bCs w:val="0"/>
          <w:u w:val="none"/>
        </w:rPr>
        <w:t xml:space="preserve"> firm that might</w:t>
      </w:r>
      <w:r w:rsidR="00BB6F9C">
        <w:rPr>
          <w:b w:val="0"/>
          <w:bCs w:val="0"/>
          <w:u w:val="none"/>
        </w:rPr>
        <w:t xml:space="preserve"> know of </w:t>
      </w:r>
      <w:proofErr w:type="gramStart"/>
      <w:r w:rsidR="00BB6F9C">
        <w:rPr>
          <w:b w:val="0"/>
          <w:bCs w:val="0"/>
          <w:u w:val="none"/>
        </w:rPr>
        <w:t>some</w:t>
      </w:r>
      <w:proofErr w:type="gramEnd"/>
      <w:r w:rsidR="00BB6F9C">
        <w:rPr>
          <w:b w:val="0"/>
          <w:bCs w:val="0"/>
          <w:u w:val="none"/>
        </w:rPr>
        <w:t xml:space="preserve"> land.  </w:t>
      </w:r>
    </w:p>
    <w:p w14:paraId="4618F513" w14:textId="30337E38" w:rsidR="00D808C5" w:rsidRPr="00345613" w:rsidRDefault="00D808C5" w:rsidP="00A51534">
      <w:pPr>
        <w:tabs>
          <w:tab w:val="left" w:pos="3364"/>
        </w:tabs>
      </w:pPr>
      <w:r w:rsidRPr="00345613">
        <w:t xml:space="preserve">     </w:t>
      </w:r>
      <w:r w:rsidR="00A51534">
        <w:tab/>
      </w:r>
    </w:p>
    <w:p w14:paraId="3571A9DF" w14:textId="467EA548" w:rsidR="005A42FC" w:rsidRDefault="005A42FC" w:rsidP="00AC63A2">
      <w:pPr>
        <w:pStyle w:val="Heading1"/>
        <w:ind w:left="0"/>
      </w:pPr>
    </w:p>
    <w:p w14:paraId="2BB87CAC" w14:textId="6244B8BB" w:rsidR="00766B27" w:rsidRDefault="002E785E" w:rsidP="004D3FDB">
      <w:pPr>
        <w:pStyle w:val="Heading1"/>
        <w:ind w:left="0"/>
        <w:rPr>
          <w:u w:val="none"/>
        </w:rPr>
      </w:pPr>
      <w:r>
        <w:rPr>
          <w:b w:val="0"/>
          <w:bCs w:val="0"/>
          <w:u w:val="none"/>
        </w:rPr>
        <w:t xml:space="preserve"> </w:t>
      </w:r>
      <w:bookmarkStart w:id="6" w:name="Adjournment"/>
      <w:bookmarkEnd w:id="6"/>
      <w:r w:rsidR="000F61D4"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3FD2C5A3" w:rsidR="00766B27" w:rsidRDefault="005A42FC">
      <w:pPr>
        <w:pStyle w:val="BodyText"/>
        <w:spacing w:before="92"/>
        <w:ind w:left="120" w:right="823"/>
      </w:pPr>
      <w:r>
        <w:t xml:space="preserve">Chairman </w:t>
      </w:r>
      <w:r w:rsidR="003D63A2">
        <w:t>Tom Baugh</w:t>
      </w:r>
      <w:r w:rsidR="000F61D4">
        <w:t xml:space="preserve"> called for a motion to adjourn </w:t>
      </w:r>
      <w:r w:rsidR="000F61D4" w:rsidRPr="00460A4A">
        <w:t>at</w:t>
      </w:r>
      <w:r w:rsidR="008B5CB9" w:rsidRPr="00460A4A">
        <w:t xml:space="preserve"> </w:t>
      </w:r>
      <w:r w:rsidR="00557BDA">
        <w:t>10:1</w:t>
      </w:r>
      <w:r w:rsidR="00F36E9B">
        <w:t>3</w:t>
      </w:r>
      <w:r w:rsidR="00460A4A">
        <w:t xml:space="preserve"> </w:t>
      </w:r>
      <w:r w:rsidR="000F61D4">
        <w:t>a.m. Mr.</w:t>
      </w:r>
      <w:r w:rsidR="008B5CB9">
        <w:t xml:space="preserve"> </w:t>
      </w:r>
      <w:r w:rsidR="006B06D4">
        <w:t xml:space="preserve">Mike </w:t>
      </w:r>
      <w:r w:rsidR="0050163D">
        <w:t>Leverett</w:t>
      </w:r>
      <w:r w:rsidR="00343434">
        <w:t xml:space="preserve"> </w:t>
      </w:r>
      <w:r w:rsidR="000F61D4">
        <w:t>made a motion to adjourn. Mr</w:t>
      </w:r>
      <w:r w:rsidR="00460A4A">
        <w:t xml:space="preserve">. </w:t>
      </w:r>
      <w:r w:rsidR="0050163D">
        <w:t xml:space="preserve">Craig Craddock </w:t>
      </w:r>
      <w:r w:rsidR="000F61D4">
        <w:t>seconded the motion. The motion passed unanimously.</w:t>
      </w:r>
    </w:p>
    <w:p w14:paraId="03313200" w14:textId="77777777" w:rsidR="00766B27" w:rsidRDefault="00766B27">
      <w:pPr>
        <w:pStyle w:val="BodyText"/>
        <w:rPr>
          <w:sz w:val="20"/>
        </w:rPr>
      </w:pPr>
    </w:p>
    <w:p w14:paraId="1157D4A3" w14:textId="5406BF78" w:rsidR="00766B27" w:rsidRDefault="000F61D4">
      <w:pPr>
        <w:pStyle w:val="BodyText"/>
        <w:ind w:left="120" w:right="7302"/>
      </w:pPr>
      <w:r>
        <w:t>Respectfully Submitted:</w:t>
      </w:r>
    </w:p>
    <w:p w14:paraId="71853241" w14:textId="77777777" w:rsidR="00766B27" w:rsidRDefault="00766B27">
      <w:pPr>
        <w:pStyle w:val="BodyText"/>
        <w:spacing w:before="3"/>
      </w:pPr>
    </w:p>
    <w:p w14:paraId="67383A75" w14:textId="5C9404C1" w:rsidR="00D129B7" w:rsidRDefault="008E388D" w:rsidP="008E388D">
      <w:pPr>
        <w:pStyle w:val="BodyText"/>
        <w:ind w:right="7302"/>
      </w:pPr>
      <w:r>
        <w:t xml:space="preserve"> </w:t>
      </w:r>
    </w:p>
    <w:p w14:paraId="1C63453A" w14:textId="1E0CAC3C" w:rsidR="005772C0" w:rsidRDefault="00D129B7" w:rsidP="008E388D">
      <w:pPr>
        <w:pStyle w:val="BodyText"/>
        <w:ind w:right="7302"/>
        <w:rPr>
          <w:rFonts w:asciiTheme="minorHAnsi" w:hAnsiTheme="minorHAnsi"/>
        </w:rPr>
      </w:pPr>
      <w:r>
        <w:t xml:space="preserve"> Joyce White</w:t>
      </w:r>
      <w:r w:rsidR="005772C0" w:rsidRPr="00A95B5E">
        <w:rPr>
          <w:color w:val="FF0000"/>
        </w:rPr>
        <w:tab/>
      </w:r>
    </w:p>
    <w:p w14:paraId="72358952" w14:textId="77777777" w:rsidR="005772C0" w:rsidRDefault="005772C0">
      <w:pPr>
        <w:pStyle w:val="BodyText"/>
        <w:ind w:left="120" w:right="7302"/>
      </w:pPr>
    </w:p>
    <w:sectPr w:rsidR="005772C0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546530F"/>
    <w:multiLevelType w:val="hybridMultilevel"/>
    <w:tmpl w:val="7CD0B1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num w:numId="1" w16cid:durableId="441533782">
    <w:abstractNumId w:val="1"/>
  </w:num>
  <w:num w:numId="2" w16cid:durableId="1059015623">
    <w:abstractNumId w:val="2"/>
  </w:num>
  <w:num w:numId="3" w16cid:durableId="193627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017F6"/>
    <w:rsid w:val="00003D8C"/>
    <w:rsid w:val="00004012"/>
    <w:rsid w:val="000163E4"/>
    <w:rsid w:val="0002252B"/>
    <w:rsid w:val="00044A73"/>
    <w:rsid w:val="00044B54"/>
    <w:rsid w:val="00044EF0"/>
    <w:rsid w:val="00066DD4"/>
    <w:rsid w:val="00073E9D"/>
    <w:rsid w:val="0007419A"/>
    <w:rsid w:val="00074C87"/>
    <w:rsid w:val="000771F0"/>
    <w:rsid w:val="00080DDB"/>
    <w:rsid w:val="00085756"/>
    <w:rsid w:val="00096CAF"/>
    <w:rsid w:val="000C7480"/>
    <w:rsid w:val="000E14C5"/>
    <w:rsid w:val="000E16AF"/>
    <w:rsid w:val="000E171E"/>
    <w:rsid w:val="000E2B16"/>
    <w:rsid w:val="000F61D4"/>
    <w:rsid w:val="00103C20"/>
    <w:rsid w:val="00123F5B"/>
    <w:rsid w:val="00130600"/>
    <w:rsid w:val="00135B9A"/>
    <w:rsid w:val="001431B5"/>
    <w:rsid w:val="001540C1"/>
    <w:rsid w:val="00161F9D"/>
    <w:rsid w:val="00163414"/>
    <w:rsid w:val="00166998"/>
    <w:rsid w:val="00170131"/>
    <w:rsid w:val="00176BD5"/>
    <w:rsid w:val="00176C14"/>
    <w:rsid w:val="00177DFC"/>
    <w:rsid w:val="00180AAB"/>
    <w:rsid w:val="0019721A"/>
    <w:rsid w:val="001A46C4"/>
    <w:rsid w:val="001B02B0"/>
    <w:rsid w:val="001B2291"/>
    <w:rsid w:val="001C4FAE"/>
    <w:rsid w:val="001C5448"/>
    <w:rsid w:val="001C5CFE"/>
    <w:rsid w:val="001C5FE7"/>
    <w:rsid w:val="001C6EDA"/>
    <w:rsid w:val="001D1E08"/>
    <w:rsid w:val="001D5824"/>
    <w:rsid w:val="001D6D81"/>
    <w:rsid w:val="001E070F"/>
    <w:rsid w:val="001E14F3"/>
    <w:rsid w:val="001E1CED"/>
    <w:rsid w:val="001E6837"/>
    <w:rsid w:val="00200A0C"/>
    <w:rsid w:val="00203D18"/>
    <w:rsid w:val="002066A8"/>
    <w:rsid w:val="002133A2"/>
    <w:rsid w:val="00224AB2"/>
    <w:rsid w:val="00230C29"/>
    <w:rsid w:val="00240382"/>
    <w:rsid w:val="00247364"/>
    <w:rsid w:val="00250EBF"/>
    <w:rsid w:val="00253253"/>
    <w:rsid w:val="00262B9A"/>
    <w:rsid w:val="0026304E"/>
    <w:rsid w:val="00273859"/>
    <w:rsid w:val="002746B7"/>
    <w:rsid w:val="00280AFF"/>
    <w:rsid w:val="00280F38"/>
    <w:rsid w:val="002910DC"/>
    <w:rsid w:val="0029158A"/>
    <w:rsid w:val="002A1BDE"/>
    <w:rsid w:val="002B2144"/>
    <w:rsid w:val="002B77B3"/>
    <w:rsid w:val="002C1049"/>
    <w:rsid w:val="002C2F63"/>
    <w:rsid w:val="002C2FA2"/>
    <w:rsid w:val="002C3EE8"/>
    <w:rsid w:val="002D2CB4"/>
    <w:rsid w:val="002E5053"/>
    <w:rsid w:val="002E785E"/>
    <w:rsid w:val="002E78F9"/>
    <w:rsid w:val="002F0641"/>
    <w:rsid w:val="002F3C29"/>
    <w:rsid w:val="00300655"/>
    <w:rsid w:val="00303DED"/>
    <w:rsid w:val="00307EF6"/>
    <w:rsid w:val="0031054C"/>
    <w:rsid w:val="00311613"/>
    <w:rsid w:val="003245CC"/>
    <w:rsid w:val="0032708E"/>
    <w:rsid w:val="00331CD5"/>
    <w:rsid w:val="0033694A"/>
    <w:rsid w:val="003371B9"/>
    <w:rsid w:val="00341704"/>
    <w:rsid w:val="00343434"/>
    <w:rsid w:val="00345613"/>
    <w:rsid w:val="00350084"/>
    <w:rsid w:val="00351261"/>
    <w:rsid w:val="00353BF3"/>
    <w:rsid w:val="00356082"/>
    <w:rsid w:val="0035626A"/>
    <w:rsid w:val="00362FA1"/>
    <w:rsid w:val="00366B14"/>
    <w:rsid w:val="00374E3D"/>
    <w:rsid w:val="00381792"/>
    <w:rsid w:val="00382E6B"/>
    <w:rsid w:val="003836FC"/>
    <w:rsid w:val="0038660D"/>
    <w:rsid w:val="003A1BFE"/>
    <w:rsid w:val="003C0253"/>
    <w:rsid w:val="003C74F7"/>
    <w:rsid w:val="003D5E94"/>
    <w:rsid w:val="003D63A2"/>
    <w:rsid w:val="003E3B6A"/>
    <w:rsid w:val="003E5006"/>
    <w:rsid w:val="003F1A94"/>
    <w:rsid w:val="003F4D75"/>
    <w:rsid w:val="003F65FE"/>
    <w:rsid w:val="004021AF"/>
    <w:rsid w:val="004069B5"/>
    <w:rsid w:val="00412D5C"/>
    <w:rsid w:val="00413727"/>
    <w:rsid w:val="00424D88"/>
    <w:rsid w:val="00431551"/>
    <w:rsid w:val="00435F96"/>
    <w:rsid w:val="00442C20"/>
    <w:rsid w:val="00447D8C"/>
    <w:rsid w:val="0045041C"/>
    <w:rsid w:val="004607F4"/>
    <w:rsid w:val="00460A4A"/>
    <w:rsid w:val="00466F6D"/>
    <w:rsid w:val="00470925"/>
    <w:rsid w:val="0047216C"/>
    <w:rsid w:val="00476291"/>
    <w:rsid w:val="00482395"/>
    <w:rsid w:val="00484720"/>
    <w:rsid w:val="00491F55"/>
    <w:rsid w:val="00494E0D"/>
    <w:rsid w:val="004A347F"/>
    <w:rsid w:val="004A5588"/>
    <w:rsid w:val="004C51AC"/>
    <w:rsid w:val="004D3C4E"/>
    <w:rsid w:val="004D3FDB"/>
    <w:rsid w:val="004F1B75"/>
    <w:rsid w:val="0050163D"/>
    <w:rsid w:val="00505FE5"/>
    <w:rsid w:val="00513D2F"/>
    <w:rsid w:val="00531E45"/>
    <w:rsid w:val="00533775"/>
    <w:rsid w:val="00536F87"/>
    <w:rsid w:val="00537483"/>
    <w:rsid w:val="005420E1"/>
    <w:rsid w:val="005464FE"/>
    <w:rsid w:val="00554648"/>
    <w:rsid w:val="005548C8"/>
    <w:rsid w:val="00557BDA"/>
    <w:rsid w:val="00566F40"/>
    <w:rsid w:val="00573F31"/>
    <w:rsid w:val="005772C0"/>
    <w:rsid w:val="005806F5"/>
    <w:rsid w:val="005820AF"/>
    <w:rsid w:val="00583ADF"/>
    <w:rsid w:val="005908D6"/>
    <w:rsid w:val="005A2A0D"/>
    <w:rsid w:val="005A42FC"/>
    <w:rsid w:val="005A512C"/>
    <w:rsid w:val="005A790D"/>
    <w:rsid w:val="005B3D73"/>
    <w:rsid w:val="005B587E"/>
    <w:rsid w:val="005B5C0E"/>
    <w:rsid w:val="005D07B1"/>
    <w:rsid w:val="005D096E"/>
    <w:rsid w:val="005E1F70"/>
    <w:rsid w:val="005E6C42"/>
    <w:rsid w:val="005E6F76"/>
    <w:rsid w:val="005F1189"/>
    <w:rsid w:val="005F1E34"/>
    <w:rsid w:val="00611CF5"/>
    <w:rsid w:val="00612C0B"/>
    <w:rsid w:val="006332A5"/>
    <w:rsid w:val="00641D25"/>
    <w:rsid w:val="006472F1"/>
    <w:rsid w:val="00651390"/>
    <w:rsid w:val="00654D0E"/>
    <w:rsid w:val="00657E4B"/>
    <w:rsid w:val="006629B7"/>
    <w:rsid w:val="00663AF3"/>
    <w:rsid w:val="00664C28"/>
    <w:rsid w:val="0066606A"/>
    <w:rsid w:val="00666595"/>
    <w:rsid w:val="006849A6"/>
    <w:rsid w:val="006A484E"/>
    <w:rsid w:val="006B06D4"/>
    <w:rsid w:val="006B2285"/>
    <w:rsid w:val="006B2EC0"/>
    <w:rsid w:val="006B334B"/>
    <w:rsid w:val="006C6179"/>
    <w:rsid w:val="006D275D"/>
    <w:rsid w:val="006D2FF4"/>
    <w:rsid w:val="006E15E1"/>
    <w:rsid w:val="006E3561"/>
    <w:rsid w:val="006E527B"/>
    <w:rsid w:val="006E6013"/>
    <w:rsid w:val="006E6BD7"/>
    <w:rsid w:val="006F3FB9"/>
    <w:rsid w:val="006F4A75"/>
    <w:rsid w:val="0070017C"/>
    <w:rsid w:val="00705E53"/>
    <w:rsid w:val="007066DD"/>
    <w:rsid w:val="00710105"/>
    <w:rsid w:val="007108DE"/>
    <w:rsid w:val="00717D8B"/>
    <w:rsid w:val="00721458"/>
    <w:rsid w:val="00723AE9"/>
    <w:rsid w:val="007276C6"/>
    <w:rsid w:val="007302CF"/>
    <w:rsid w:val="00734ADB"/>
    <w:rsid w:val="0074195E"/>
    <w:rsid w:val="007514D3"/>
    <w:rsid w:val="00766B27"/>
    <w:rsid w:val="00771384"/>
    <w:rsid w:val="007803EE"/>
    <w:rsid w:val="00795D32"/>
    <w:rsid w:val="00795F13"/>
    <w:rsid w:val="007A0DA6"/>
    <w:rsid w:val="007A63B4"/>
    <w:rsid w:val="007A7F9A"/>
    <w:rsid w:val="007B2D69"/>
    <w:rsid w:val="007D03D4"/>
    <w:rsid w:val="007D38E9"/>
    <w:rsid w:val="007E0AE8"/>
    <w:rsid w:val="007F4142"/>
    <w:rsid w:val="00800A23"/>
    <w:rsid w:val="00803F3B"/>
    <w:rsid w:val="0081009B"/>
    <w:rsid w:val="00814458"/>
    <w:rsid w:val="0081609D"/>
    <w:rsid w:val="008313A6"/>
    <w:rsid w:val="008361F4"/>
    <w:rsid w:val="0083648F"/>
    <w:rsid w:val="00837ED1"/>
    <w:rsid w:val="00843EE6"/>
    <w:rsid w:val="008465C5"/>
    <w:rsid w:val="00851BFD"/>
    <w:rsid w:val="00857D00"/>
    <w:rsid w:val="00876B1E"/>
    <w:rsid w:val="0089159D"/>
    <w:rsid w:val="00893EB2"/>
    <w:rsid w:val="00897D1A"/>
    <w:rsid w:val="008A0121"/>
    <w:rsid w:val="008A13BD"/>
    <w:rsid w:val="008A1A63"/>
    <w:rsid w:val="008A2C92"/>
    <w:rsid w:val="008B31C5"/>
    <w:rsid w:val="008B5CB9"/>
    <w:rsid w:val="008C0BB0"/>
    <w:rsid w:val="008C0FD0"/>
    <w:rsid w:val="008C1184"/>
    <w:rsid w:val="008C19C7"/>
    <w:rsid w:val="008D2004"/>
    <w:rsid w:val="008D62DC"/>
    <w:rsid w:val="008E2704"/>
    <w:rsid w:val="008E3538"/>
    <w:rsid w:val="008E388D"/>
    <w:rsid w:val="008E3936"/>
    <w:rsid w:val="008E7E31"/>
    <w:rsid w:val="008F52FC"/>
    <w:rsid w:val="00921D55"/>
    <w:rsid w:val="00935AFA"/>
    <w:rsid w:val="00937E45"/>
    <w:rsid w:val="00940AD8"/>
    <w:rsid w:val="00941BA5"/>
    <w:rsid w:val="00944787"/>
    <w:rsid w:val="0095607C"/>
    <w:rsid w:val="00960519"/>
    <w:rsid w:val="00962F3E"/>
    <w:rsid w:val="00963B30"/>
    <w:rsid w:val="00994A73"/>
    <w:rsid w:val="009954B1"/>
    <w:rsid w:val="009A1489"/>
    <w:rsid w:val="009A21C9"/>
    <w:rsid w:val="009A62F2"/>
    <w:rsid w:val="009B2E5E"/>
    <w:rsid w:val="009C0F1D"/>
    <w:rsid w:val="009C1868"/>
    <w:rsid w:val="009E224A"/>
    <w:rsid w:val="00A20908"/>
    <w:rsid w:val="00A24014"/>
    <w:rsid w:val="00A358FE"/>
    <w:rsid w:val="00A403CE"/>
    <w:rsid w:val="00A50AC9"/>
    <w:rsid w:val="00A51534"/>
    <w:rsid w:val="00A52112"/>
    <w:rsid w:val="00A73C37"/>
    <w:rsid w:val="00A74900"/>
    <w:rsid w:val="00A80758"/>
    <w:rsid w:val="00A81E50"/>
    <w:rsid w:val="00A82B7A"/>
    <w:rsid w:val="00A87C0C"/>
    <w:rsid w:val="00A91A94"/>
    <w:rsid w:val="00AA12E5"/>
    <w:rsid w:val="00AA48F6"/>
    <w:rsid w:val="00AA4AD7"/>
    <w:rsid w:val="00AA5826"/>
    <w:rsid w:val="00AC0C5D"/>
    <w:rsid w:val="00AC4E89"/>
    <w:rsid w:val="00AC63A2"/>
    <w:rsid w:val="00AC6A80"/>
    <w:rsid w:val="00AD3BCC"/>
    <w:rsid w:val="00AD742F"/>
    <w:rsid w:val="00AE37A3"/>
    <w:rsid w:val="00AF11C5"/>
    <w:rsid w:val="00AF7129"/>
    <w:rsid w:val="00B23264"/>
    <w:rsid w:val="00B2701A"/>
    <w:rsid w:val="00B324E9"/>
    <w:rsid w:val="00B5061F"/>
    <w:rsid w:val="00B60EE1"/>
    <w:rsid w:val="00B6451E"/>
    <w:rsid w:val="00B70627"/>
    <w:rsid w:val="00B72F9B"/>
    <w:rsid w:val="00B74412"/>
    <w:rsid w:val="00B857E4"/>
    <w:rsid w:val="00B85DFF"/>
    <w:rsid w:val="00B93CFE"/>
    <w:rsid w:val="00BA5A61"/>
    <w:rsid w:val="00BA6A03"/>
    <w:rsid w:val="00BA6AE5"/>
    <w:rsid w:val="00BA7E7C"/>
    <w:rsid w:val="00BB1C60"/>
    <w:rsid w:val="00BB6F9C"/>
    <w:rsid w:val="00BC4DF9"/>
    <w:rsid w:val="00BC6A5B"/>
    <w:rsid w:val="00BE071D"/>
    <w:rsid w:val="00BF22E5"/>
    <w:rsid w:val="00BF5122"/>
    <w:rsid w:val="00BF7F17"/>
    <w:rsid w:val="00C03689"/>
    <w:rsid w:val="00C17BB4"/>
    <w:rsid w:val="00C51489"/>
    <w:rsid w:val="00C52484"/>
    <w:rsid w:val="00C56F37"/>
    <w:rsid w:val="00C710BE"/>
    <w:rsid w:val="00C733B4"/>
    <w:rsid w:val="00C8031E"/>
    <w:rsid w:val="00C862E3"/>
    <w:rsid w:val="00C876B4"/>
    <w:rsid w:val="00C92275"/>
    <w:rsid w:val="00C92EDB"/>
    <w:rsid w:val="00CA37BC"/>
    <w:rsid w:val="00CA7851"/>
    <w:rsid w:val="00CC00FE"/>
    <w:rsid w:val="00CD1248"/>
    <w:rsid w:val="00CD3536"/>
    <w:rsid w:val="00CD36BD"/>
    <w:rsid w:val="00CF13E7"/>
    <w:rsid w:val="00D00C3F"/>
    <w:rsid w:val="00D06A7A"/>
    <w:rsid w:val="00D129B7"/>
    <w:rsid w:val="00D1534F"/>
    <w:rsid w:val="00D15D45"/>
    <w:rsid w:val="00D168AE"/>
    <w:rsid w:val="00D206FD"/>
    <w:rsid w:val="00D2502A"/>
    <w:rsid w:val="00D25B6B"/>
    <w:rsid w:val="00D40A37"/>
    <w:rsid w:val="00D44FEC"/>
    <w:rsid w:val="00D55B5A"/>
    <w:rsid w:val="00D57238"/>
    <w:rsid w:val="00D60D97"/>
    <w:rsid w:val="00D64984"/>
    <w:rsid w:val="00D752B2"/>
    <w:rsid w:val="00D808C5"/>
    <w:rsid w:val="00D80C92"/>
    <w:rsid w:val="00D87EA1"/>
    <w:rsid w:val="00D91631"/>
    <w:rsid w:val="00D92AD1"/>
    <w:rsid w:val="00D931C1"/>
    <w:rsid w:val="00DA03DC"/>
    <w:rsid w:val="00DA4B13"/>
    <w:rsid w:val="00DB4C8C"/>
    <w:rsid w:val="00DC7822"/>
    <w:rsid w:val="00DC7F99"/>
    <w:rsid w:val="00DD3021"/>
    <w:rsid w:val="00DD5622"/>
    <w:rsid w:val="00DF23C5"/>
    <w:rsid w:val="00E014E4"/>
    <w:rsid w:val="00E04C38"/>
    <w:rsid w:val="00E1684B"/>
    <w:rsid w:val="00E17A66"/>
    <w:rsid w:val="00E24A48"/>
    <w:rsid w:val="00E30445"/>
    <w:rsid w:val="00E40603"/>
    <w:rsid w:val="00E47C38"/>
    <w:rsid w:val="00E50EF5"/>
    <w:rsid w:val="00E61F6A"/>
    <w:rsid w:val="00E6361B"/>
    <w:rsid w:val="00E71919"/>
    <w:rsid w:val="00E75D2A"/>
    <w:rsid w:val="00E83474"/>
    <w:rsid w:val="00E94596"/>
    <w:rsid w:val="00EA3B91"/>
    <w:rsid w:val="00EA52F7"/>
    <w:rsid w:val="00EA5BCB"/>
    <w:rsid w:val="00EB2CEE"/>
    <w:rsid w:val="00EB6424"/>
    <w:rsid w:val="00EB6C72"/>
    <w:rsid w:val="00EC166D"/>
    <w:rsid w:val="00EC2D05"/>
    <w:rsid w:val="00EC531E"/>
    <w:rsid w:val="00EC7B82"/>
    <w:rsid w:val="00ED5372"/>
    <w:rsid w:val="00EF05BF"/>
    <w:rsid w:val="00EF3150"/>
    <w:rsid w:val="00EF696E"/>
    <w:rsid w:val="00EF7188"/>
    <w:rsid w:val="00EF72A9"/>
    <w:rsid w:val="00EF783E"/>
    <w:rsid w:val="00F01149"/>
    <w:rsid w:val="00F11F19"/>
    <w:rsid w:val="00F17541"/>
    <w:rsid w:val="00F17D0D"/>
    <w:rsid w:val="00F21102"/>
    <w:rsid w:val="00F36E9B"/>
    <w:rsid w:val="00F442AA"/>
    <w:rsid w:val="00F4498C"/>
    <w:rsid w:val="00F44DA1"/>
    <w:rsid w:val="00F5232F"/>
    <w:rsid w:val="00F63C70"/>
    <w:rsid w:val="00F662C6"/>
    <w:rsid w:val="00F66A04"/>
    <w:rsid w:val="00F7052E"/>
    <w:rsid w:val="00F80CA7"/>
    <w:rsid w:val="00F83E5F"/>
    <w:rsid w:val="00F90C2B"/>
    <w:rsid w:val="00F93C56"/>
    <w:rsid w:val="00F948BE"/>
    <w:rsid w:val="00F956B8"/>
    <w:rsid w:val="00F96AB0"/>
    <w:rsid w:val="00FA08A3"/>
    <w:rsid w:val="00FA33A9"/>
    <w:rsid w:val="00FA3575"/>
    <w:rsid w:val="00FB153E"/>
    <w:rsid w:val="00FB3071"/>
    <w:rsid w:val="00FC0751"/>
    <w:rsid w:val="00FC1621"/>
    <w:rsid w:val="00FC7D2B"/>
    <w:rsid w:val="00FD0B35"/>
    <w:rsid w:val="00FD77AD"/>
    <w:rsid w:val="00FD780D"/>
    <w:rsid w:val="00FE3A72"/>
    <w:rsid w:val="00FF0E2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 Sparks</dc:creator>
  <cp:lastModifiedBy>Joyce White - DAOMC</cp:lastModifiedBy>
  <cp:revision>64</cp:revision>
  <cp:lastPrinted>2023-11-06T20:58:00Z</cp:lastPrinted>
  <dcterms:created xsi:type="dcterms:W3CDTF">2024-01-10T22:45:00Z</dcterms:created>
  <dcterms:modified xsi:type="dcterms:W3CDTF">2024-01-25T15:16:00Z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